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EE" w:rsidRPr="003051EE" w:rsidRDefault="003051EE" w:rsidP="003051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51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G </w:t>
      </w:r>
      <w:proofErr w:type="spellStart"/>
      <w:r w:rsidRPr="003051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Data</w:t>
      </w:r>
      <w:proofErr w:type="spellEnd"/>
      <w:r w:rsidRPr="003051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051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TotalProtection</w:t>
      </w:r>
      <w:proofErr w:type="spellEnd"/>
    </w:p>
    <w:p w:rsidR="00876443" w:rsidRDefault="003051EE">
      <w:r>
        <w:rPr>
          <w:noProof/>
          <w:lang w:eastAsia="ru-RU"/>
        </w:rPr>
        <w:drawing>
          <wp:inline distT="0" distB="0" distL="0" distR="0">
            <wp:extent cx="5940425" cy="8316595"/>
            <wp:effectExtent l="19050" t="0" r="3175" b="0"/>
            <wp:docPr id="1" name="Рисунок 0" descr="GD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T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1EE" w:rsidRDefault="003051EE" w:rsidP="003051EE">
      <w:pPr>
        <w:pStyle w:val="a3"/>
      </w:pPr>
      <w:r>
        <w:rPr>
          <w:rStyle w:val="a4"/>
          <w:rFonts w:eastAsiaTheme="majorEastAsia"/>
        </w:rPr>
        <w:lastRenderedPageBreak/>
        <w:t xml:space="preserve">G </w:t>
      </w:r>
      <w:proofErr w:type="spellStart"/>
      <w:r>
        <w:rPr>
          <w:rStyle w:val="a4"/>
          <w:rFonts w:eastAsiaTheme="majorEastAsia"/>
        </w:rPr>
        <w:t>Data</w:t>
      </w:r>
      <w:proofErr w:type="spellEnd"/>
      <w:r>
        <w:rPr>
          <w:rStyle w:val="a4"/>
          <w:rFonts w:eastAsiaTheme="majorEastAsia"/>
        </w:rPr>
        <w:t xml:space="preserve"> </w:t>
      </w:r>
      <w:proofErr w:type="spellStart"/>
      <w:r>
        <w:rPr>
          <w:rStyle w:val="a4"/>
          <w:rFonts w:eastAsiaTheme="majorEastAsia"/>
        </w:rPr>
        <w:t>TotalProtection</w:t>
      </w:r>
      <w:proofErr w:type="spellEnd"/>
      <w:r>
        <w:t xml:space="preserve"> - комплексное решение с антивирусным движком </w:t>
      </w:r>
      <w:proofErr w:type="spellStart"/>
      <w:r>
        <w:t>Bitdefender</w:t>
      </w:r>
      <w:proofErr w:type="spellEnd"/>
      <w:r>
        <w:t xml:space="preserve"> и гибридной технологией G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CloseGap</w:t>
      </w:r>
      <w:proofErr w:type="spellEnd"/>
      <w:r>
        <w:t xml:space="preserve"> с облачной защитой.</w:t>
      </w:r>
    </w:p>
    <w:p w:rsidR="003051EE" w:rsidRDefault="003051EE" w:rsidP="003051EE">
      <w:pPr>
        <w:pStyle w:val="a3"/>
      </w:pPr>
      <w:r>
        <w:t xml:space="preserve">G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TotalProtection</w:t>
      </w:r>
      <w:proofErr w:type="spellEnd"/>
      <w:r>
        <w:t xml:space="preserve"> включает </w:t>
      </w:r>
      <w:proofErr w:type="spellStart"/>
      <w:proofErr w:type="gramStart"/>
      <w:r>
        <w:t>включает</w:t>
      </w:r>
      <w:proofErr w:type="spellEnd"/>
      <w:proofErr w:type="gramEnd"/>
      <w:r>
        <w:t xml:space="preserve"> антивирус, </w:t>
      </w:r>
      <w:proofErr w:type="spellStart"/>
      <w:r>
        <w:t>веб-защиту</w:t>
      </w:r>
      <w:proofErr w:type="spellEnd"/>
      <w:r>
        <w:t xml:space="preserve">, автоматический </w:t>
      </w:r>
      <w:proofErr w:type="spellStart"/>
      <w:r>
        <w:t>фаервол</w:t>
      </w:r>
      <w:proofErr w:type="spellEnd"/>
      <w:r>
        <w:t xml:space="preserve">, родительский контроль, контроль устройств, компонент оптимизации настроек безопасности системы и создания защищенного хранилища для надежного шифрование данных - все защиты компьютера, важных данных и </w:t>
      </w:r>
      <w:proofErr w:type="spellStart"/>
      <w:r>
        <w:t>веб-серфинга</w:t>
      </w:r>
      <w:proofErr w:type="spellEnd"/>
      <w:r>
        <w:t xml:space="preserve"> в Интернете.</w:t>
      </w:r>
    </w:p>
    <w:p w:rsidR="003051EE" w:rsidRDefault="003051EE" w:rsidP="003051EE">
      <w:pPr>
        <w:pStyle w:val="3"/>
        <w:rPr>
          <w:color w:val="008000"/>
        </w:rPr>
      </w:pPr>
      <w:r>
        <w:rPr>
          <w:color w:val="000000"/>
        </w:rPr>
        <w:t xml:space="preserve">Новые возможности G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TotalProtection</w:t>
      </w:r>
      <w:proofErr w:type="spellEnd"/>
    </w:p>
    <w:p w:rsidR="003051EE" w:rsidRDefault="003051EE" w:rsidP="003051EE">
      <w:pPr>
        <w:pStyle w:val="a3"/>
      </w:pPr>
      <w:r>
        <w:t>Вот лишь некоторые из официальных изменений, подтвержденных производителем, в этой версии:</w:t>
      </w:r>
    </w:p>
    <w:p w:rsidR="003051EE" w:rsidRDefault="003051EE" w:rsidP="003051EE">
      <w:pPr>
        <w:pStyle w:val="a3"/>
      </w:pPr>
      <w:r>
        <w:t xml:space="preserve">- Полностью измененная </w:t>
      </w:r>
      <w:proofErr w:type="spellStart"/>
      <w:r>
        <w:t>веб-защита</w:t>
      </w:r>
      <w:proofErr w:type="spellEnd"/>
      <w:r>
        <w:br/>
        <w:t xml:space="preserve">- Защита от клавиатурных шпионов для </w:t>
      </w:r>
      <w:proofErr w:type="spellStart"/>
      <w:r>
        <w:t>веб-браузера</w:t>
      </w:r>
      <w:proofErr w:type="spellEnd"/>
      <w:r>
        <w:br/>
        <w:t xml:space="preserve">- Защита от </w:t>
      </w:r>
      <w:proofErr w:type="spellStart"/>
      <w:r>
        <w:t>эксплойтов</w:t>
      </w:r>
      <w:proofErr w:type="spellEnd"/>
      <w:r>
        <w:br/>
        <w:t xml:space="preserve">- Проверка ссылок - классификация и проверка ссылок с поддержкой HTTPS протокола в </w:t>
      </w:r>
      <w:proofErr w:type="spellStart"/>
      <w:r>
        <w:t>Google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 и </w:t>
      </w:r>
      <w:proofErr w:type="spellStart"/>
      <w:r>
        <w:t>Twitter</w:t>
      </w:r>
      <w:proofErr w:type="spellEnd"/>
    </w:p>
    <w:p w:rsidR="003051EE" w:rsidRDefault="003051EE" w:rsidP="003051EE">
      <w:pPr>
        <w:pStyle w:val="3"/>
      </w:pPr>
      <w:r>
        <w:t xml:space="preserve">Основные компоненты G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TotalProtection</w:t>
      </w:r>
      <w:proofErr w:type="spellEnd"/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3611"/>
      </w:tblGrid>
      <w:tr w:rsidR="003051EE" w:rsidTr="003051EE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 xml:space="preserve">• Антивирус и </w:t>
            </w:r>
            <w:proofErr w:type="spellStart"/>
            <w:r>
              <w:t>антишпион</w:t>
            </w:r>
            <w:proofErr w:type="spellEnd"/>
          </w:p>
        </w:tc>
        <w:tc>
          <w:tcPr>
            <w:tcW w:w="3600" w:type="dxa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 xml:space="preserve">• Автоматический </w:t>
            </w:r>
            <w:proofErr w:type="spellStart"/>
            <w:r>
              <w:t>фаервол</w:t>
            </w:r>
            <w:proofErr w:type="spellEnd"/>
          </w:p>
        </w:tc>
      </w:tr>
      <w:tr w:rsidR="003051EE" w:rsidTr="0030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 xml:space="preserve">• Технология G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CloseGap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>• Антивирусный загрузочный диск</w:t>
            </w:r>
          </w:p>
        </w:tc>
      </w:tr>
      <w:tr w:rsidR="003051EE" w:rsidTr="0030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>• Поведенческий анализ угроз</w:t>
            </w:r>
          </w:p>
        </w:tc>
        <w:tc>
          <w:tcPr>
            <w:tcW w:w="0" w:type="auto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>• Баланс быстродействие/защита</w:t>
            </w:r>
          </w:p>
        </w:tc>
      </w:tr>
      <w:tr w:rsidR="003051EE" w:rsidTr="0030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>• Почтовый антивирус</w:t>
            </w:r>
          </w:p>
        </w:tc>
        <w:tc>
          <w:tcPr>
            <w:tcW w:w="0" w:type="auto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 xml:space="preserve">• </w:t>
            </w:r>
            <w:proofErr w:type="spellStart"/>
            <w:r>
              <w:t>Анти-спам</w:t>
            </w:r>
            <w:proofErr w:type="spellEnd"/>
          </w:p>
        </w:tc>
      </w:tr>
      <w:tr w:rsidR="003051EE" w:rsidTr="0030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 xml:space="preserve">• Облачная </w:t>
            </w:r>
            <w:proofErr w:type="spellStart"/>
            <w:r>
              <w:t>веб-защита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>• Сканирование HTTP-трафика</w:t>
            </w:r>
          </w:p>
        </w:tc>
      </w:tr>
      <w:tr w:rsidR="003051EE" w:rsidTr="0030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 xml:space="preserve">• Защита от </w:t>
            </w:r>
            <w:proofErr w:type="spellStart"/>
            <w:r>
              <w:t>фишинга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>• Родительский контроль</w:t>
            </w:r>
          </w:p>
        </w:tc>
      </w:tr>
      <w:tr w:rsidR="003051EE" w:rsidTr="0030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 xml:space="preserve">• Безопасный </w:t>
            </w:r>
            <w:proofErr w:type="spellStart"/>
            <w:r>
              <w:t>Интернет-банкинг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>• Контроль устройств</w:t>
            </w:r>
          </w:p>
        </w:tc>
      </w:tr>
      <w:tr w:rsidR="003051EE" w:rsidTr="0030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>• Резервное копирование</w:t>
            </w:r>
          </w:p>
        </w:tc>
        <w:tc>
          <w:tcPr>
            <w:tcW w:w="0" w:type="auto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>• Настройки безопасности</w:t>
            </w:r>
          </w:p>
        </w:tc>
      </w:tr>
      <w:tr w:rsidR="003051EE" w:rsidTr="0030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>• Защищенное хранилище данных</w:t>
            </w:r>
          </w:p>
        </w:tc>
        <w:tc>
          <w:tcPr>
            <w:tcW w:w="0" w:type="auto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>• Защита файлов и папок</w:t>
            </w:r>
          </w:p>
        </w:tc>
      </w:tr>
      <w:tr w:rsidR="003051EE" w:rsidTr="0030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>• Безвозвратное удаление данных</w:t>
            </w:r>
          </w:p>
        </w:tc>
        <w:tc>
          <w:tcPr>
            <w:tcW w:w="0" w:type="auto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>• Защита настроек паролем</w:t>
            </w:r>
          </w:p>
        </w:tc>
      </w:tr>
      <w:tr w:rsidR="003051EE" w:rsidTr="00305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>• Менеджер автозагрузки</w:t>
            </w:r>
          </w:p>
        </w:tc>
        <w:tc>
          <w:tcPr>
            <w:tcW w:w="0" w:type="auto"/>
            <w:vAlign w:val="center"/>
            <w:hideMark/>
          </w:tcPr>
          <w:p w:rsidR="003051EE" w:rsidRDefault="003051EE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3051EE" w:rsidRDefault="003051EE" w:rsidP="003051EE">
      <w:pPr>
        <w:pStyle w:val="3"/>
        <w:rPr>
          <w:color w:val="008000"/>
        </w:rPr>
      </w:pPr>
      <w:r>
        <w:rPr>
          <w:color w:val="000000"/>
        </w:rPr>
        <w:t>Системные требования</w:t>
      </w:r>
    </w:p>
    <w:p w:rsidR="003051EE" w:rsidRPr="003051EE" w:rsidRDefault="003051EE" w:rsidP="003051EE">
      <w:pPr>
        <w:pStyle w:val="a3"/>
        <w:rPr>
          <w:lang w:val="en-US"/>
        </w:rPr>
      </w:pPr>
      <w:r w:rsidRPr="003051EE">
        <w:rPr>
          <w:lang w:val="en-US"/>
        </w:rPr>
        <w:t xml:space="preserve">(32 Bit / 64 Bit): Windows 10 / 8 / 7 / Vista, </w:t>
      </w:r>
      <w:r>
        <w:t>минимум</w:t>
      </w:r>
      <w:r w:rsidRPr="003051EE">
        <w:rPr>
          <w:lang w:val="en-US"/>
        </w:rPr>
        <w:t xml:space="preserve"> 1 GB </w:t>
      </w:r>
      <w:proofErr w:type="gramStart"/>
      <w:r w:rsidRPr="003051EE">
        <w:rPr>
          <w:lang w:val="en-US"/>
        </w:rPr>
        <w:t>RAM</w:t>
      </w:r>
      <w:proofErr w:type="gramEnd"/>
      <w:r w:rsidRPr="003051EE">
        <w:rPr>
          <w:lang w:val="en-US"/>
        </w:rPr>
        <w:br/>
        <w:t>(32 Bit): Windows XP (</w:t>
      </w:r>
      <w:r>
        <w:t>от</w:t>
      </w:r>
      <w:r w:rsidRPr="003051EE">
        <w:rPr>
          <w:lang w:val="en-US"/>
        </w:rPr>
        <w:t xml:space="preserve"> SP2), </w:t>
      </w:r>
      <w:r>
        <w:t>минимум</w:t>
      </w:r>
      <w:r w:rsidRPr="003051EE">
        <w:rPr>
          <w:lang w:val="en-US"/>
        </w:rPr>
        <w:t xml:space="preserve"> 512 MB RAM</w:t>
      </w:r>
    </w:p>
    <w:p w:rsidR="003051EE" w:rsidRDefault="003051EE" w:rsidP="003051EE">
      <w:pPr>
        <w:pStyle w:val="a3"/>
      </w:pPr>
      <w:hyperlink r:id="rId5" w:history="1">
        <w:r>
          <w:rPr>
            <w:rStyle w:val="a4"/>
            <w:rFonts w:eastAsiaTheme="majorEastAsia"/>
            <w:color w:val="0000FF"/>
            <w:u w:val="single"/>
          </w:rPr>
          <w:t>Скачать пробную 30-дневную версию</w:t>
        </w:r>
      </w:hyperlink>
    </w:p>
    <w:p w:rsidR="003051EE" w:rsidRDefault="003051EE" w:rsidP="003051EE">
      <w:pPr>
        <w:pStyle w:val="a3"/>
      </w:pPr>
      <w:hyperlink r:id="rId6" w:history="1">
        <w:r>
          <w:rPr>
            <w:rStyle w:val="a4"/>
            <w:rFonts w:eastAsiaTheme="majorEastAsia"/>
            <w:color w:val="0000FF"/>
            <w:u w:val="single"/>
          </w:rPr>
          <w:t>Инструкция по инсталляции</w:t>
        </w:r>
      </w:hyperlink>
    </w:p>
    <w:p w:rsidR="003051EE" w:rsidRDefault="003051EE"/>
    <w:sectPr w:rsidR="003051EE" w:rsidSect="0087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1EE"/>
    <w:rsid w:val="003051EE"/>
    <w:rsid w:val="00876443"/>
    <w:rsid w:val="00D9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43"/>
  </w:style>
  <w:style w:type="paragraph" w:styleId="1">
    <w:name w:val="heading 1"/>
    <w:basedOn w:val="a"/>
    <w:link w:val="10"/>
    <w:uiPriority w:val="9"/>
    <w:qFormat/>
    <w:rsid w:val="00305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51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0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1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-pc.com.ua/instructions/install_GDATA_2015_russian.pdf" TargetMode="External"/><Relationship Id="rId5" Type="http://schemas.openxmlformats.org/officeDocument/2006/relationships/hyperlink" Target="http://qsmirror02.gdatasecurity.de/qs/SECURITY2015/RUS/RUS_R_FUL_2015_TP.ex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2017-04-04T15:42:00Z</dcterms:created>
  <dcterms:modified xsi:type="dcterms:W3CDTF">2017-04-04T15:43:00Z</dcterms:modified>
</cp:coreProperties>
</file>